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CA41" w14:textId="74BC486D" w:rsidR="00646DA5" w:rsidRDefault="00F246E3" w:rsidP="00646DA5">
      <w:pPr>
        <w:pStyle w:val="Prrafodelista1"/>
        <w:spacing w:after="0" w:line="240" w:lineRule="auto"/>
        <w:ind w:left="0"/>
        <w:jc w:val="center"/>
        <w:rPr>
          <w:sz w:val="28"/>
          <w:szCs w:val="28"/>
        </w:rPr>
      </w:pPr>
      <w:r w:rsidRPr="00F246E3">
        <w:rPr>
          <w:noProof/>
          <w:sz w:val="28"/>
          <w:szCs w:val="28"/>
        </w:rPr>
        <w:drawing>
          <wp:inline distT="0" distB="0" distL="0" distR="0" wp14:anchorId="76337063" wp14:editId="3A0625FF">
            <wp:extent cx="3438525" cy="623008"/>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5770" cy="631568"/>
                    </a:xfrm>
                    <a:prstGeom prst="rect">
                      <a:avLst/>
                    </a:prstGeom>
                  </pic:spPr>
                </pic:pic>
              </a:graphicData>
            </a:graphic>
          </wp:inline>
        </w:drawing>
      </w:r>
    </w:p>
    <w:p w14:paraId="6CF7D9D5" w14:textId="77777777" w:rsidR="00646DA5" w:rsidRPr="00F92077" w:rsidRDefault="00646DA5" w:rsidP="00646DA5">
      <w:pPr>
        <w:pStyle w:val="Prrafodelista1"/>
        <w:spacing w:before="120" w:after="0" w:line="240" w:lineRule="auto"/>
        <w:ind w:left="0"/>
        <w:rPr>
          <w:b/>
          <w:sz w:val="8"/>
          <w:szCs w:val="12"/>
        </w:rPr>
      </w:pPr>
    </w:p>
    <w:p w14:paraId="7B6C9F62" w14:textId="04BCCCC3" w:rsidR="00646DA5" w:rsidRPr="00F92077" w:rsidRDefault="00646DA5" w:rsidP="00646DA5">
      <w:pPr>
        <w:pStyle w:val="Prrafodelista1"/>
        <w:spacing w:before="120" w:after="0" w:line="240" w:lineRule="auto"/>
        <w:ind w:left="0"/>
        <w:jc w:val="center"/>
        <w:rPr>
          <w:b/>
          <w:sz w:val="32"/>
          <w:szCs w:val="32"/>
        </w:rPr>
      </w:pPr>
      <w:r w:rsidRPr="00F92077">
        <w:rPr>
          <w:b/>
          <w:sz w:val="32"/>
          <w:szCs w:val="32"/>
        </w:rPr>
        <w:t xml:space="preserve">Anexo I. </w:t>
      </w:r>
      <w:r>
        <w:rPr>
          <w:b/>
          <w:sz w:val="32"/>
          <w:szCs w:val="32"/>
        </w:rPr>
        <w:t xml:space="preserve"> </w:t>
      </w:r>
      <w:r w:rsidRPr="00F92077">
        <w:rPr>
          <w:b/>
          <w:sz w:val="32"/>
          <w:szCs w:val="32"/>
        </w:rPr>
        <w:t>Formulario de Inscripción</w:t>
      </w:r>
      <w:r>
        <w:rPr>
          <w:b/>
          <w:sz w:val="32"/>
          <w:szCs w:val="32"/>
        </w:rPr>
        <w:t>.</w:t>
      </w:r>
      <w:r w:rsidRPr="00F92077">
        <w:rPr>
          <w:b/>
          <w:sz w:val="32"/>
          <w:szCs w:val="32"/>
        </w:rPr>
        <w:t xml:space="preserve"> </w:t>
      </w:r>
      <w:r w:rsidR="00F246E3">
        <w:rPr>
          <w:b/>
          <w:sz w:val="32"/>
          <w:szCs w:val="32"/>
        </w:rPr>
        <w:t xml:space="preserve">III </w:t>
      </w:r>
      <w:r>
        <w:rPr>
          <w:b/>
          <w:sz w:val="32"/>
          <w:szCs w:val="32"/>
        </w:rPr>
        <w:t xml:space="preserve">Edición </w:t>
      </w:r>
      <w:r w:rsidRPr="00F92077">
        <w:rPr>
          <w:b/>
          <w:sz w:val="32"/>
          <w:szCs w:val="32"/>
        </w:rPr>
        <w:t xml:space="preserve">Premios Cátedra SICE </w:t>
      </w:r>
      <w:r>
        <w:rPr>
          <w:b/>
          <w:sz w:val="32"/>
          <w:szCs w:val="32"/>
        </w:rPr>
        <w:t>a los</w:t>
      </w:r>
      <w:r w:rsidRPr="00F92077">
        <w:rPr>
          <w:b/>
          <w:sz w:val="32"/>
          <w:szCs w:val="32"/>
        </w:rPr>
        <w:t xml:space="preserve"> </w:t>
      </w:r>
      <w:r>
        <w:rPr>
          <w:b/>
          <w:sz w:val="32"/>
          <w:szCs w:val="32"/>
        </w:rPr>
        <w:t>M</w:t>
      </w:r>
      <w:r w:rsidRPr="00F92077">
        <w:rPr>
          <w:b/>
          <w:sz w:val="32"/>
          <w:szCs w:val="32"/>
        </w:rPr>
        <w:t>ejor</w:t>
      </w:r>
      <w:r>
        <w:rPr>
          <w:b/>
          <w:sz w:val="32"/>
          <w:szCs w:val="32"/>
        </w:rPr>
        <w:t>es</w:t>
      </w:r>
      <w:r w:rsidRPr="00F92077">
        <w:rPr>
          <w:b/>
          <w:sz w:val="32"/>
          <w:szCs w:val="32"/>
        </w:rPr>
        <w:t xml:space="preserve"> </w:t>
      </w:r>
      <w:r w:rsidR="00434951">
        <w:rPr>
          <w:b/>
          <w:sz w:val="32"/>
          <w:szCs w:val="32"/>
        </w:rPr>
        <w:t>TFG y TFM</w:t>
      </w:r>
      <w:r w:rsidRPr="00F92077">
        <w:rPr>
          <w:b/>
          <w:sz w:val="32"/>
          <w:szCs w:val="32"/>
        </w:rPr>
        <w:t xml:space="preserve"> en </w:t>
      </w:r>
      <w:r w:rsidR="00434951">
        <w:rPr>
          <w:b/>
          <w:sz w:val="32"/>
          <w:szCs w:val="32"/>
        </w:rPr>
        <w:t xml:space="preserve">Ingeniería </w:t>
      </w:r>
      <w:r w:rsidR="00EF084C">
        <w:rPr>
          <w:b/>
          <w:sz w:val="32"/>
          <w:szCs w:val="32"/>
        </w:rPr>
        <w:t xml:space="preserve">e IA </w:t>
      </w:r>
      <w:r w:rsidR="00434951" w:rsidRPr="00434951">
        <w:rPr>
          <w:b/>
          <w:sz w:val="32"/>
          <w:szCs w:val="32"/>
        </w:rPr>
        <w:t>Aplicada</w:t>
      </w:r>
      <w:r w:rsidR="00EF084C">
        <w:rPr>
          <w:b/>
          <w:sz w:val="32"/>
          <w:szCs w:val="32"/>
        </w:rPr>
        <w:t>s a</w:t>
      </w:r>
      <w:r w:rsidR="00434951" w:rsidRPr="00434951">
        <w:rPr>
          <w:b/>
          <w:sz w:val="32"/>
          <w:szCs w:val="32"/>
        </w:rPr>
        <w:t xml:space="preserve"> Infraestructuras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535"/>
        <w:gridCol w:w="879"/>
        <w:gridCol w:w="4507"/>
      </w:tblGrid>
      <w:tr w:rsidR="00646DA5" w:rsidRPr="00950529" w14:paraId="4CB7855F" w14:textId="77777777" w:rsidTr="009A07FA">
        <w:tc>
          <w:tcPr>
            <w:tcW w:w="10456" w:type="dxa"/>
            <w:gridSpan w:val="4"/>
          </w:tcPr>
          <w:p w14:paraId="112B7F18" w14:textId="77777777" w:rsidR="00646DA5" w:rsidRPr="00B8454E" w:rsidRDefault="00646DA5" w:rsidP="00EF1ECA">
            <w:pPr>
              <w:pStyle w:val="Prrafodelista1"/>
              <w:spacing w:after="60" w:line="300" w:lineRule="exact"/>
              <w:ind w:left="0"/>
              <w:rPr>
                <w:b/>
              </w:rPr>
            </w:pPr>
            <w:r w:rsidRPr="0000514F">
              <w:rPr>
                <w:b/>
              </w:rPr>
              <w:t>Apellidos:</w:t>
            </w:r>
            <w:r w:rsidRPr="00B8454E">
              <w:rPr>
                <w:b/>
              </w:rPr>
              <w:t xml:space="preserve">     </w:t>
            </w:r>
          </w:p>
        </w:tc>
      </w:tr>
      <w:tr w:rsidR="00646DA5" w:rsidRPr="00950529" w14:paraId="73143398" w14:textId="77777777" w:rsidTr="009A07FA">
        <w:tc>
          <w:tcPr>
            <w:tcW w:w="5070" w:type="dxa"/>
            <w:gridSpan w:val="2"/>
          </w:tcPr>
          <w:p w14:paraId="37847C8E" w14:textId="77777777" w:rsidR="00646DA5" w:rsidRPr="008C7F1B" w:rsidRDefault="00646DA5" w:rsidP="00EF1ECA">
            <w:pPr>
              <w:pStyle w:val="Prrafodelista1"/>
              <w:spacing w:after="60" w:line="300" w:lineRule="exact"/>
              <w:ind w:left="0"/>
              <w:rPr>
                <w:sz w:val="20"/>
              </w:rPr>
            </w:pPr>
            <w:r>
              <w:rPr>
                <w:b/>
              </w:rPr>
              <w:t>Nombre</w:t>
            </w:r>
            <w:r w:rsidRPr="0000514F">
              <w:rPr>
                <w:b/>
              </w:rPr>
              <w:t>:</w:t>
            </w:r>
            <w:r>
              <w:t xml:space="preserve">      </w:t>
            </w:r>
          </w:p>
        </w:tc>
        <w:tc>
          <w:tcPr>
            <w:tcW w:w="5386" w:type="dxa"/>
            <w:gridSpan w:val="2"/>
          </w:tcPr>
          <w:p w14:paraId="70AB34C4" w14:textId="77777777" w:rsidR="00646DA5" w:rsidRPr="00B8454E" w:rsidRDefault="00646DA5" w:rsidP="00EF1ECA">
            <w:pPr>
              <w:pStyle w:val="Prrafodelista1"/>
              <w:spacing w:after="60" w:line="300" w:lineRule="exact"/>
              <w:ind w:left="0"/>
              <w:rPr>
                <w:b/>
              </w:rPr>
            </w:pPr>
            <w:r>
              <w:rPr>
                <w:b/>
              </w:rPr>
              <w:t>DNI / NIF</w:t>
            </w:r>
            <w:r w:rsidRPr="0000514F">
              <w:rPr>
                <w:b/>
              </w:rPr>
              <w:t>:</w:t>
            </w:r>
            <w:r w:rsidRPr="00B8454E">
              <w:rPr>
                <w:b/>
              </w:rPr>
              <w:t xml:space="preserve">      </w:t>
            </w:r>
          </w:p>
        </w:tc>
      </w:tr>
      <w:tr w:rsidR="00646DA5" w:rsidRPr="00950529" w14:paraId="150FFAAE" w14:textId="77777777" w:rsidTr="009A07FA">
        <w:tc>
          <w:tcPr>
            <w:tcW w:w="10456" w:type="dxa"/>
            <w:gridSpan w:val="4"/>
          </w:tcPr>
          <w:p w14:paraId="690C39BD" w14:textId="77777777" w:rsidR="00646DA5" w:rsidRPr="008C7F1B" w:rsidRDefault="00646DA5" w:rsidP="00EF1ECA">
            <w:pPr>
              <w:pStyle w:val="Prrafodelista1"/>
              <w:spacing w:after="60" w:line="300" w:lineRule="exact"/>
              <w:ind w:left="0"/>
              <w:rPr>
                <w:sz w:val="20"/>
              </w:rPr>
            </w:pPr>
            <w:r>
              <w:rPr>
                <w:b/>
              </w:rPr>
              <w:t>Dirección</w:t>
            </w:r>
            <w:r w:rsidRPr="0000514F">
              <w:rPr>
                <w:b/>
              </w:rPr>
              <w:t>:</w:t>
            </w:r>
            <w:r>
              <w:t xml:space="preserve">      </w:t>
            </w:r>
          </w:p>
        </w:tc>
      </w:tr>
      <w:tr w:rsidR="00646DA5" w:rsidRPr="00950529" w14:paraId="5851E73A" w14:textId="77777777" w:rsidTr="009A07FA">
        <w:tc>
          <w:tcPr>
            <w:tcW w:w="5949" w:type="dxa"/>
            <w:gridSpan w:val="3"/>
          </w:tcPr>
          <w:p w14:paraId="211091B8" w14:textId="77777777" w:rsidR="00646DA5" w:rsidRPr="00B8454E" w:rsidRDefault="00646DA5" w:rsidP="00EF1ECA">
            <w:pPr>
              <w:pStyle w:val="Prrafodelista1"/>
              <w:spacing w:after="60" w:line="300" w:lineRule="exact"/>
              <w:ind w:left="0"/>
              <w:rPr>
                <w:b/>
              </w:rPr>
            </w:pPr>
            <w:r>
              <w:rPr>
                <w:b/>
              </w:rPr>
              <w:t>Correo electrónico</w:t>
            </w:r>
            <w:r w:rsidRPr="0000514F">
              <w:rPr>
                <w:b/>
              </w:rPr>
              <w:t>:</w:t>
            </w:r>
            <w:r w:rsidRPr="00B8454E">
              <w:rPr>
                <w:b/>
              </w:rPr>
              <w:t xml:space="preserve">      </w:t>
            </w:r>
          </w:p>
        </w:tc>
        <w:tc>
          <w:tcPr>
            <w:tcW w:w="4507" w:type="dxa"/>
          </w:tcPr>
          <w:p w14:paraId="13B315A4" w14:textId="77777777" w:rsidR="00646DA5" w:rsidRPr="00B8454E" w:rsidRDefault="00646DA5" w:rsidP="00EF1ECA">
            <w:pPr>
              <w:pStyle w:val="Prrafodelista1"/>
              <w:spacing w:after="60" w:line="300" w:lineRule="exact"/>
              <w:ind w:left="0"/>
              <w:rPr>
                <w:b/>
              </w:rPr>
            </w:pPr>
            <w:r>
              <w:rPr>
                <w:b/>
              </w:rPr>
              <w:t>Teléfono</w:t>
            </w:r>
            <w:r w:rsidRPr="0000514F">
              <w:rPr>
                <w:b/>
              </w:rPr>
              <w:t>:</w:t>
            </w:r>
            <w:r w:rsidRPr="00B8454E">
              <w:rPr>
                <w:b/>
              </w:rPr>
              <w:t xml:space="preserve">      </w:t>
            </w:r>
          </w:p>
        </w:tc>
      </w:tr>
      <w:tr w:rsidR="00646DA5" w:rsidRPr="00950529" w14:paraId="3F672312" w14:textId="77777777" w:rsidTr="009A07FA">
        <w:tc>
          <w:tcPr>
            <w:tcW w:w="2535" w:type="dxa"/>
          </w:tcPr>
          <w:p w14:paraId="5920942E" w14:textId="77777777" w:rsidR="00646DA5" w:rsidRDefault="00646DA5" w:rsidP="00EF1ECA">
            <w:pPr>
              <w:pStyle w:val="Prrafodelista1"/>
              <w:spacing w:after="20" w:line="300" w:lineRule="exact"/>
              <w:ind w:left="0"/>
            </w:pPr>
            <w:r>
              <w:rPr>
                <w:b/>
              </w:rPr>
              <w:t>TFG o TFM</w:t>
            </w:r>
            <w:r w:rsidRPr="0000514F">
              <w:rPr>
                <w:b/>
              </w:rPr>
              <w:t>:</w:t>
            </w:r>
            <w:r>
              <w:t xml:space="preserve">      </w:t>
            </w:r>
          </w:p>
        </w:tc>
        <w:tc>
          <w:tcPr>
            <w:tcW w:w="3414" w:type="dxa"/>
            <w:gridSpan w:val="2"/>
          </w:tcPr>
          <w:p w14:paraId="51E18911" w14:textId="77777777" w:rsidR="00646DA5" w:rsidRPr="00B8454E" w:rsidRDefault="00646DA5" w:rsidP="00EF1ECA">
            <w:pPr>
              <w:pStyle w:val="Prrafodelista1"/>
              <w:spacing w:after="20" w:line="300" w:lineRule="exact"/>
              <w:ind w:left="0"/>
              <w:rPr>
                <w:sz w:val="20"/>
              </w:rPr>
            </w:pPr>
            <w:r w:rsidRPr="0000514F">
              <w:rPr>
                <w:b/>
              </w:rPr>
              <w:t>Calificación</w:t>
            </w:r>
            <w:r>
              <w:rPr>
                <w:b/>
              </w:rPr>
              <w:t>:</w:t>
            </w:r>
            <w:r>
              <w:t xml:space="preserve">      </w:t>
            </w:r>
          </w:p>
        </w:tc>
        <w:tc>
          <w:tcPr>
            <w:tcW w:w="4507" w:type="dxa"/>
          </w:tcPr>
          <w:p w14:paraId="545441A4" w14:textId="73E755B6" w:rsidR="00646DA5" w:rsidRPr="008C7F1B" w:rsidRDefault="00646DA5" w:rsidP="00EF1ECA">
            <w:pPr>
              <w:pStyle w:val="Prrafodelista1"/>
              <w:spacing w:after="20" w:line="300" w:lineRule="exact"/>
              <w:ind w:left="0"/>
              <w:rPr>
                <w:sz w:val="20"/>
              </w:rPr>
            </w:pPr>
            <w:r>
              <w:rPr>
                <w:b/>
              </w:rPr>
              <w:t>Fecha de defensa</w:t>
            </w:r>
            <w:r w:rsidRPr="0000514F">
              <w:rPr>
                <w:b/>
              </w:rPr>
              <w:t>:</w:t>
            </w:r>
            <w:r>
              <w:t xml:space="preserve">      </w:t>
            </w:r>
          </w:p>
        </w:tc>
      </w:tr>
      <w:tr w:rsidR="00646DA5" w:rsidRPr="002E736D" w14:paraId="45BFCFEA" w14:textId="77777777" w:rsidTr="009A07FA">
        <w:tc>
          <w:tcPr>
            <w:tcW w:w="10456" w:type="dxa"/>
            <w:gridSpan w:val="4"/>
            <w:tcBorders>
              <w:bottom w:val="single" w:sz="4" w:space="0" w:color="auto"/>
            </w:tcBorders>
          </w:tcPr>
          <w:p w14:paraId="6461CE08" w14:textId="77777777" w:rsidR="00646DA5" w:rsidRDefault="00646DA5" w:rsidP="00EF1ECA">
            <w:pPr>
              <w:pStyle w:val="Prrafodelista1"/>
              <w:spacing w:after="60" w:line="300" w:lineRule="exact"/>
              <w:ind w:left="0"/>
            </w:pPr>
            <w:r w:rsidRPr="0000514F">
              <w:rPr>
                <w:b/>
              </w:rPr>
              <w:t>Título del TFG o TFM:</w:t>
            </w:r>
            <w:r>
              <w:t xml:space="preserve">      </w:t>
            </w:r>
          </w:p>
          <w:p w14:paraId="72B931FE" w14:textId="07B631DE" w:rsidR="00D72C47" w:rsidRPr="005C2D0D" w:rsidRDefault="00D72C47" w:rsidP="00D72C47">
            <w:pPr>
              <w:pStyle w:val="Prrafodelista1"/>
              <w:spacing w:after="0" w:line="300" w:lineRule="exact"/>
              <w:ind w:left="0"/>
            </w:pPr>
            <w:r w:rsidRPr="00974D8C">
              <w:t xml:space="preserve">      </w:t>
            </w:r>
          </w:p>
        </w:tc>
      </w:tr>
      <w:tr w:rsidR="00646DA5" w:rsidRPr="00974D8C" w14:paraId="683F6531" w14:textId="77777777" w:rsidTr="009A07FA">
        <w:tc>
          <w:tcPr>
            <w:tcW w:w="10456" w:type="dxa"/>
            <w:gridSpan w:val="4"/>
            <w:tcBorders>
              <w:bottom w:val="single" w:sz="4" w:space="0" w:color="auto"/>
            </w:tcBorders>
          </w:tcPr>
          <w:p w14:paraId="6A981A8C" w14:textId="77777777" w:rsidR="00646DA5" w:rsidRPr="00974D8C" w:rsidRDefault="00646DA5" w:rsidP="00EF1ECA">
            <w:pPr>
              <w:pStyle w:val="Prrafodelista1"/>
              <w:spacing w:after="60" w:line="300" w:lineRule="exact"/>
              <w:ind w:left="0"/>
            </w:pPr>
            <w:r>
              <w:rPr>
                <w:b/>
              </w:rPr>
              <w:t>Titulación de ingeniería cursada</w:t>
            </w:r>
            <w:r w:rsidRPr="0000514F">
              <w:rPr>
                <w:b/>
              </w:rPr>
              <w:t>:</w:t>
            </w:r>
            <w:r>
              <w:t xml:space="preserve">    </w:t>
            </w:r>
          </w:p>
        </w:tc>
      </w:tr>
      <w:tr w:rsidR="00646DA5" w:rsidRPr="00974D8C" w14:paraId="77348FEA" w14:textId="77777777" w:rsidTr="009A07FA">
        <w:tc>
          <w:tcPr>
            <w:tcW w:w="10456" w:type="dxa"/>
            <w:gridSpan w:val="4"/>
            <w:tcBorders>
              <w:bottom w:val="single" w:sz="4" w:space="0" w:color="auto"/>
            </w:tcBorders>
          </w:tcPr>
          <w:p w14:paraId="6319FE10" w14:textId="77777777" w:rsidR="00646DA5" w:rsidRPr="0000514F" w:rsidRDefault="00646DA5" w:rsidP="00EF1ECA">
            <w:pPr>
              <w:pStyle w:val="Prrafodelista1"/>
              <w:spacing w:after="60" w:line="300" w:lineRule="exact"/>
              <w:ind w:left="0"/>
              <w:rPr>
                <w:b/>
              </w:rPr>
            </w:pPr>
            <w:r>
              <w:rPr>
                <w:b/>
              </w:rPr>
              <w:t>Centro y Universidad:</w:t>
            </w:r>
          </w:p>
        </w:tc>
      </w:tr>
      <w:tr w:rsidR="00646DA5" w:rsidRPr="00C27658" w14:paraId="33057318" w14:textId="77777777" w:rsidTr="009A07FA">
        <w:tc>
          <w:tcPr>
            <w:tcW w:w="10456" w:type="dxa"/>
            <w:gridSpan w:val="4"/>
            <w:tcBorders>
              <w:bottom w:val="single" w:sz="4" w:space="0" w:color="auto"/>
            </w:tcBorders>
          </w:tcPr>
          <w:p w14:paraId="3681F7A0" w14:textId="77777777" w:rsidR="00646DA5" w:rsidRPr="0000514F" w:rsidRDefault="00646DA5" w:rsidP="00EF1ECA">
            <w:pPr>
              <w:pStyle w:val="Prrafodelista1"/>
              <w:spacing w:after="60" w:line="300" w:lineRule="exact"/>
              <w:ind w:left="0"/>
              <w:rPr>
                <w:b/>
              </w:rPr>
            </w:pPr>
            <w:r>
              <w:rPr>
                <w:b/>
              </w:rPr>
              <w:t>Nota media del expediente (incluida en el expediente académico):</w:t>
            </w:r>
            <w:r>
              <w:t xml:space="preserve">      </w:t>
            </w:r>
          </w:p>
        </w:tc>
      </w:tr>
      <w:tr w:rsidR="00646DA5" w:rsidRPr="00C27658" w14:paraId="650D51F4" w14:textId="77777777" w:rsidTr="009A07FA">
        <w:tc>
          <w:tcPr>
            <w:tcW w:w="10456" w:type="dxa"/>
            <w:gridSpan w:val="4"/>
            <w:tcBorders>
              <w:bottom w:val="single" w:sz="4" w:space="0" w:color="auto"/>
            </w:tcBorders>
          </w:tcPr>
          <w:p w14:paraId="731D1B82" w14:textId="77777777" w:rsidR="00646DA5" w:rsidRDefault="00646DA5" w:rsidP="00EF1ECA">
            <w:pPr>
              <w:pStyle w:val="Prrafodelista1"/>
              <w:spacing w:after="0" w:line="300" w:lineRule="exact"/>
              <w:ind w:left="0"/>
            </w:pPr>
            <w:r>
              <w:rPr>
                <w:b/>
              </w:rPr>
              <w:t>Director del trabajo: nombre, correo electrónico, Departamento, Centro, Universidad</w:t>
            </w:r>
          </w:p>
          <w:p w14:paraId="3EB5487B" w14:textId="77777777" w:rsidR="00646DA5" w:rsidRPr="00974D8C" w:rsidRDefault="00646DA5" w:rsidP="00EF1ECA">
            <w:pPr>
              <w:pStyle w:val="Prrafodelista1"/>
              <w:spacing w:after="0" w:line="300" w:lineRule="exact"/>
              <w:ind w:left="0"/>
            </w:pPr>
            <w:r w:rsidRPr="00974D8C">
              <w:t xml:space="preserve">      </w:t>
            </w:r>
          </w:p>
          <w:p w14:paraId="4BAA7312" w14:textId="24874CB1" w:rsidR="00646DA5" w:rsidRPr="007C3BCB" w:rsidRDefault="00CD6B18" w:rsidP="00EF1ECA">
            <w:pPr>
              <w:pStyle w:val="Prrafodelista1"/>
              <w:spacing w:after="0" w:line="300" w:lineRule="exact"/>
              <w:ind w:left="0"/>
            </w:pPr>
            <w:r>
              <w:t xml:space="preserve">       </w:t>
            </w:r>
          </w:p>
        </w:tc>
      </w:tr>
      <w:tr w:rsidR="005031F8" w:rsidRPr="00C27658" w14:paraId="43E947A0" w14:textId="77777777" w:rsidTr="00CA75E3">
        <w:tc>
          <w:tcPr>
            <w:tcW w:w="10456" w:type="dxa"/>
            <w:gridSpan w:val="4"/>
            <w:tcBorders>
              <w:bottom w:val="single" w:sz="4" w:space="0" w:color="auto"/>
            </w:tcBorders>
          </w:tcPr>
          <w:p w14:paraId="2C742D8A" w14:textId="467C3E69" w:rsidR="005031F8" w:rsidRPr="00AF3528" w:rsidRDefault="005031F8" w:rsidP="000D4E1F">
            <w:pPr>
              <w:pStyle w:val="Prrafodelista1"/>
              <w:spacing w:before="80" w:after="0" w:line="240" w:lineRule="auto"/>
              <w:ind w:left="0"/>
              <w:rPr>
                <w:bCs/>
              </w:rPr>
            </w:pPr>
            <w:r w:rsidRPr="00AF3528">
              <w:rPr>
                <w:b/>
              </w:rPr>
              <w:t>Relación con los Objetivos de Desarrollo Sostenible</w:t>
            </w:r>
            <w:r w:rsidR="00966488" w:rsidRPr="00AF3528">
              <w:rPr>
                <w:b/>
              </w:rPr>
              <w:t>:</w:t>
            </w:r>
            <w:r w:rsidRPr="00AF3528">
              <w:rPr>
                <w:bCs/>
              </w:rPr>
              <w:t xml:space="preserve"> </w:t>
            </w:r>
            <w:proofErr w:type="gramStart"/>
            <w:r w:rsidRPr="00AF3528">
              <w:rPr>
                <w:bCs/>
              </w:rPr>
              <w:t xml:space="preserve"> ….</w:t>
            </w:r>
            <w:proofErr w:type="gramEnd"/>
            <w:r w:rsidRPr="00AF3528">
              <w:rPr>
                <w:bCs/>
              </w:rPr>
              <w:t>…</w:t>
            </w:r>
            <w:r w:rsidR="00966488" w:rsidRPr="00AF3528">
              <w:rPr>
                <w:bCs/>
              </w:rPr>
              <w:t>……</w:t>
            </w:r>
            <w:r w:rsidR="008F5582" w:rsidRPr="00AF3528">
              <w:rPr>
                <w:bCs/>
              </w:rPr>
              <w:t>..</w:t>
            </w:r>
            <w:r w:rsidRPr="00AF3528">
              <w:rPr>
                <w:bCs/>
              </w:rPr>
              <w:t>,</w:t>
            </w:r>
            <w:r w:rsidR="008F5582" w:rsidRPr="00AF3528">
              <w:rPr>
                <w:bCs/>
              </w:rPr>
              <w:t xml:space="preserve"> </w:t>
            </w:r>
            <w:r w:rsidRPr="00AF3528">
              <w:rPr>
                <w:bCs/>
              </w:rPr>
              <w:t xml:space="preserve"> </w:t>
            </w:r>
            <w:r w:rsidR="008F5582" w:rsidRPr="00AF3528">
              <w:rPr>
                <w:bCs/>
              </w:rPr>
              <w:t>….………..,  ….………..</w:t>
            </w:r>
          </w:p>
          <w:p w14:paraId="58E0D21B" w14:textId="46C12699" w:rsidR="005031F8" w:rsidRPr="00AF3528" w:rsidRDefault="008F5582" w:rsidP="000D4E1F">
            <w:pPr>
              <w:pStyle w:val="Prrafodelista1"/>
              <w:spacing w:after="80" w:line="240" w:lineRule="auto"/>
              <w:ind w:left="0"/>
              <w:rPr>
                <w:bCs/>
                <w:sz w:val="20"/>
                <w:szCs w:val="18"/>
              </w:rPr>
            </w:pPr>
            <w:r w:rsidRPr="00AF3528">
              <w:rPr>
                <w:bCs/>
              </w:rPr>
              <w:t>(i</w:t>
            </w:r>
            <w:r w:rsidR="00966488" w:rsidRPr="00AF3528">
              <w:rPr>
                <w:bCs/>
              </w:rPr>
              <w:t xml:space="preserve">ndica tres códigos numéricos de la lista </w:t>
            </w:r>
            <w:r w:rsidR="00156CE9" w:rsidRPr="00AF3528">
              <w:rPr>
                <w:bCs/>
              </w:rPr>
              <w:t>en</w:t>
            </w:r>
            <w:r w:rsidR="008E0D6D" w:rsidRPr="00AF3528">
              <w:rPr>
                <w:bCs/>
              </w:rPr>
              <w:t xml:space="preserve"> este enlace </w:t>
            </w:r>
            <w:hyperlink r:id="rId9" w:history="1">
              <w:r w:rsidR="008E0D6D" w:rsidRPr="00AF3528">
                <w:rPr>
                  <w:rStyle w:val="Hipervnculo"/>
                  <w:bCs/>
                  <w:sz w:val="18"/>
                  <w:szCs w:val="18"/>
                </w:rPr>
                <w:t>https://eina.unizar.es/sites/eina/files/archivos/Calidad/ODS/ods.pdf</w:t>
              </w:r>
            </w:hyperlink>
            <w:r w:rsidRPr="00AF3528">
              <w:rPr>
                <w:bCs/>
              </w:rPr>
              <w:t>)</w:t>
            </w:r>
          </w:p>
        </w:tc>
      </w:tr>
      <w:tr w:rsidR="00646DA5" w:rsidRPr="00C27658" w14:paraId="259E2591" w14:textId="77777777" w:rsidTr="009A07FA">
        <w:tc>
          <w:tcPr>
            <w:tcW w:w="10456" w:type="dxa"/>
            <w:gridSpan w:val="4"/>
            <w:tcBorders>
              <w:bottom w:val="single" w:sz="4" w:space="0" w:color="auto"/>
            </w:tcBorders>
          </w:tcPr>
          <w:p w14:paraId="4B0DE45E" w14:textId="2E23FCAE" w:rsidR="00646DA5" w:rsidRPr="00AB274B" w:rsidRDefault="00646DA5" w:rsidP="00EF1ECA">
            <w:pPr>
              <w:pStyle w:val="Prrafodelista1"/>
              <w:spacing w:after="0" w:line="240" w:lineRule="auto"/>
              <w:ind w:left="0"/>
              <w:rPr>
                <w:b/>
                <w:sz w:val="20"/>
                <w:szCs w:val="20"/>
              </w:rPr>
            </w:pPr>
            <w:r w:rsidRPr="00AB274B">
              <w:rPr>
                <w:b/>
                <w:sz w:val="20"/>
                <w:szCs w:val="20"/>
              </w:rPr>
              <w:t>Justificación de encaje en las líneas de interés de la cátedra e indicios de calidad</w:t>
            </w:r>
            <w:r>
              <w:rPr>
                <w:b/>
                <w:sz w:val="20"/>
                <w:szCs w:val="20"/>
              </w:rPr>
              <w:t>:</w:t>
            </w:r>
            <w:r w:rsidRPr="00AB274B">
              <w:rPr>
                <w:b/>
                <w:sz w:val="20"/>
                <w:szCs w:val="20"/>
              </w:rPr>
              <w:t xml:space="preserve"> </w:t>
            </w:r>
            <w:r w:rsidR="001813CF">
              <w:rPr>
                <w:b/>
                <w:sz w:val="20"/>
                <w:szCs w:val="20"/>
              </w:rPr>
              <w:t xml:space="preserve"> </w:t>
            </w:r>
            <w:r w:rsidRPr="00AB274B">
              <w:rPr>
                <w:b/>
                <w:sz w:val="20"/>
                <w:szCs w:val="20"/>
              </w:rPr>
              <w:t xml:space="preserve">resumen del TFE </w:t>
            </w:r>
            <w:r>
              <w:rPr>
                <w:b/>
                <w:sz w:val="20"/>
                <w:szCs w:val="20"/>
              </w:rPr>
              <w:t>(</w:t>
            </w:r>
            <w:r w:rsidRPr="00AB274B">
              <w:rPr>
                <w:b/>
                <w:sz w:val="20"/>
                <w:szCs w:val="20"/>
              </w:rPr>
              <w:t>en uno o dos párrafos</w:t>
            </w:r>
            <w:r>
              <w:rPr>
                <w:b/>
                <w:sz w:val="20"/>
                <w:szCs w:val="20"/>
              </w:rPr>
              <w:t>)</w:t>
            </w:r>
            <w:r w:rsidRPr="00AB274B">
              <w:rPr>
                <w:b/>
                <w:sz w:val="20"/>
                <w:szCs w:val="20"/>
              </w:rPr>
              <w:t>, publicaciones surgidas, premios recibidos y otras cuestiones destacables.</w:t>
            </w:r>
          </w:p>
          <w:p w14:paraId="6EFEC51C" w14:textId="77777777" w:rsidR="00646DA5" w:rsidRPr="0063354D" w:rsidRDefault="00646DA5" w:rsidP="00EF1ECA">
            <w:pPr>
              <w:pStyle w:val="Prrafodelista1"/>
              <w:spacing w:after="0" w:line="240" w:lineRule="auto"/>
              <w:ind w:left="0"/>
              <w:rPr>
                <w:sz w:val="20"/>
                <w:szCs w:val="18"/>
              </w:rPr>
            </w:pPr>
          </w:p>
          <w:p w14:paraId="3EDCB0A4" w14:textId="77777777" w:rsidR="00646DA5" w:rsidRPr="0063354D" w:rsidRDefault="00646DA5" w:rsidP="00EF1ECA">
            <w:pPr>
              <w:pStyle w:val="Prrafodelista1"/>
              <w:spacing w:after="0" w:line="240" w:lineRule="auto"/>
              <w:ind w:left="0"/>
              <w:rPr>
                <w:sz w:val="20"/>
                <w:szCs w:val="18"/>
              </w:rPr>
            </w:pPr>
          </w:p>
          <w:p w14:paraId="33716BF4" w14:textId="77777777" w:rsidR="00646DA5" w:rsidRPr="0063354D" w:rsidRDefault="00646DA5" w:rsidP="00EF1ECA">
            <w:pPr>
              <w:pStyle w:val="Prrafodelista1"/>
              <w:spacing w:after="0" w:line="240" w:lineRule="auto"/>
              <w:ind w:left="0"/>
              <w:rPr>
                <w:sz w:val="20"/>
                <w:szCs w:val="18"/>
              </w:rPr>
            </w:pPr>
          </w:p>
          <w:p w14:paraId="21474A75" w14:textId="77777777" w:rsidR="00646DA5" w:rsidRPr="0063354D" w:rsidRDefault="00646DA5" w:rsidP="00EF1ECA">
            <w:pPr>
              <w:pStyle w:val="Prrafodelista1"/>
              <w:spacing w:after="0" w:line="240" w:lineRule="auto"/>
              <w:ind w:left="0"/>
              <w:rPr>
                <w:sz w:val="20"/>
                <w:szCs w:val="18"/>
              </w:rPr>
            </w:pPr>
          </w:p>
          <w:p w14:paraId="470023AD" w14:textId="77777777" w:rsidR="00646DA5" w:rsidRPr="0063354D" w:rsidRDefault="00646DA5" w:rsidP="00EF1ECA">
            <w:pPr>
              <w:pStyle w:val="Prrafodelista1"/>
              <w:spacing w:after="0" w:line="240" w:lineRule="auto"/>
              <w:ind w:left="0"/>
              <w:rPr>
                <w:sz w:val="20"/>
                <w:szCs w:val="18"/>
              </w:rPr>
            </w:pPr>
          </w:p>
          <w:p w14:paraId="6B656E06" w14:textId="77777777" w:rsidR="00646DA5" w:rsidRDefault="00646DA5" w:rsidP="00EF1ECA">
            <w:pPr>
              <w:pStyle w:val="Prrafodelista1"/>
              <w:spacing w:after="0" w:line="240" w:lineRule="auto"/>
              <w:ind w:left="0"/>
              <w:rPr>
                <w:sz w:val="20"/>
                <w:szCs w:val="18"/>
              </w:rPr>
            </w:pPr>
          </w:p>
          <w:p w14:paraId="2D3AD5A4" w14:textId="77777777" w:rsidR="00646DA5" w:rsidRPr="0063354D" w:rsidRDefault="00646DA5" w:rsidP="00EF1ECA">
            <w:pPr>
              <w:pStyle w:val="Prrafodelista1"/>
              <w:spacing w:after="0" w:line="240" w:lineRule="auto"/>
              <w:ind w:left="0"/>
              <w:rPr>
                <w:sz w:val="20"/>
                <w:szCs w:val="18"/>
              </w:rPr>
            </w:pPr>
          </w:p>
          <w:p w14:paraId="4522B8FD" w14:textId="77777777" w:rsidR="00646DA5" w:rsidRPr="0063354D" w:rsidRDefault="00646DA5" w:rsidP="00EF1ECA">
            <w:pPr>
              <w:pStyle w:val="Prrafodelista1"/>
              <w:spacing w:after="0" w:line="240" w:lineRule="auto"/>
              <w:ind w:left="0"/>
              <w:rPr>
                <w:sz w:val="20"/>
                <w:szCs w:val="18"/>
              </w:rPr>
            </w:pPr>
          </w:p>
          <w:p w14:paraId="601F9587" w14:textId="77777777" w:rsidR="00646DA5" w:rsidRPr="0063354D" w:rsidRDefault="00646DA5" w:rsidP="00EF1ECA">
            <w:pPr>
              <w:pStyle w:val="Prrafodelista1"/>
              <w:spacing w:after="0" w:line="240" w:lineRule="auto"/>
              <w:ind w:left="0"/>
              <w:rPr>
                <w:sz w:val="20"/>
                <w:szCs w:val="18"/>
              </w:rPr>
            </w:pPr>
          </w:p>
          <w:p w14:paraId="36B85128" w14:textId="77777777" w:rsidR="00646DA5" w:rsidRPr="0063354D" w:rsidRDefault="00646DA5" w:rsidP="00EF1ECA">
            <w:pPr>
              <w:pStyle w:val="Prrafodelista1"/>
              <w:spacing w:after="0" w:line="240" w:lineRule="auto"/>
              <w:ind w:left="0"/>
              <w:rPr>
                <w:sz w:val="20"/>
                <w:szCs w:val="18"/>
              </w:rPr>
            </w:pPr>
          </w:p>
          <w:p w14:paraId="580E41B3" w14:textId="77777777" w:rsidR="00646DA5" w:rsidRDefault="00646DA5" w:rsidP="00EF1ECA">
            <w:pPr>
              <w:pStyle w:val="Prrafodelista1"/>
              <w:spacing w:after="0" w:line="240" w:lineRule="auto"/>
              <w:ind w:left="0"/>
              <w:rPr>
                <w:sz w:val="20"/>
                <w:szCs w:val="18"/>
              </w:rPr>
            </w:pPr>
          </w:p>
          <w:p w14:paraId="35FB4585" w14:textId="77777777" w:rsidR="00646DA5" w:rsidRDefault="00646DA5" w:rsidP="00EF1ECA">
            <w:pPr>
              <w:pStyle w:val="Prrafodelista1"/>
              <w:spacing w:after="0" w:line="240" w:lineRule="auto"/>
              <w:ind w:left="0"/>
              <w:rPr>
                <w:sz w:val="20"/>
                <w:szCs w:val="18"/>
              </w:rPr>
            </w:pPr>
          </w:p>
          <w:p w14:paraId="03A6E2D3" w14:textId="77777777" w:rsidR="00646DA5" w:rsidRDefault="00646DA5" w:rsidP="00EF1ECA">
            <w:pPr>
              <w:pStyle w:val="Prrafodelista1"/>
              <w:spacing w:after="0" w:line="240" w:lineRule="auto"/>
              <w:ind w:left="0"/>
              <w:rPr>
                <w:sz w:val="20"/>
                <w:szCs w:val="18"/>
              </w:rPr>
            </w:pPr>
          </w:p>
          <w:p w14:paraId="34587485" w14:textId="77777777" w:rsidR="00646DA5" w:rsidRPr="0063354D" w:rsidRDefault="00646DA5" w:rsidP="00EF1ECA">
            <w:pPr>
              <w:pStyle w:val="Prrafodelista1"/>
              <w:spacing w:after="0" w:line="240" w:lineRule="auto"/>
              <w:ind w:left="0"/>
              <w:rPr>
                <w:sz w:val="20"/>
                <w:szCs w:val="18"/>
              </w:rPr>
            </w:pPr>
          </w:p>
          <w:p w14:paraId="407AF12D" w14:textId="77777777" w:rsidR="00646DA5" w:rsidRPr="0063354D" w:rsidRDefault="00646DA5" w:rsidP="00EF1ECA">
            <w:pPr>
              <w:pStyle w:val="Prrafodelista1"/>
              <w:spacing w:after="0" w:line="240" w:lineRule="auto"/>
              <w:ind w:left="0"/>
              <w:rPr>
                <w:sz w:val="20"/>
                <w:szCs w:val="18"/>
              </w:rPr>
            </w:pPr>
          </w:p>
          <w:p w14:paraId="4783238A" w14:textId="77777777" w:rsidR="00646DA5" w:rsidRDefault="00646DA5" w:rsidP="00EF1ECA">
            <w:pPr>
              <w:pStyle w:val="Prrafodelista1"/>
              <w:spacing w:after="0" w:line="240" w:lineRule="auto"/>
              <w:ind w:left="0"/>
              <w:rPr>
                <w:sz w:val="20"/>
                <w:szCs w:val="18"/>
              </w:rPr>
            </w:pPr>
          </w:p>
          <w:p w14:paraId="0CF736F5" w14:textId="77777777" w:rsidR="00646DA5" w:rsidRDefault="00646DA5" w:rsidP="00EF1ECA">
            <w:pPr>
              <w:pStyle w:val="Prrafodelista1"/>
              <w:spacing w:after="0" w:line="240" w:lineRule="auto"/>
              <w:ind w:left="0"/>
              <w:rPr>
                <w:sz w:val="20"/>
                <w:szCs w:val="18"/>
              </w:rPr>
            </w:pPr>
          </w:p>
          <w:p w14:paraId="030415F9" w14:textId="77777777" w:rsidR="00646DA5" w:rsidRDefault="00646DA5" w:rsidP="00EF1ECA">
            <w:pPr>
              <w:pStyle w:val="Prrafodelista1"/>
              <w:spacing w:after="0" w:line="240" w:lineRule="auto"/>
              <w:ind w:left="0"/>
              <w:rPr>
                <w:sz w:val="20"/>
                <w:szCs w:val="18"/>
              </w:rPr>
            </w:pPr>
          </w:p>
          <w:p w14:paraId="4ECB9114" w14:textId="77777777" w:rsidR="00646DA5" w:rsidRDefault="00646DA5" w:rsidP="00EF1ECA">
            <w:pPr>
              <w:pStyle w:val="Prrafodelista1"/>
              <w:spacing w:after="0" w:line="240" w:lineRule="auto"/>
              <w:ind w:left="0"/>
              <w:rPr>
                <w:sz w:val="20"/>
                <w:szCs w:val="18"/>
              </w:rPr>
            </w:pPr>
          </w:p>
          <w:p w14:paraId="728978C4" w14:textId="77777777" w:rsidR="00646DA5" w:rsidRDefault="00646DA5" w:rsidP="00EF1ECA">
            <w:pPr>
              <w:pStyle w:val="Prrafodelista1"/>
              <w:spacing w:after="0" w:line="240" w:lineRule="auto"/>
              <w:ind w:left="0"/>
              <w:rPr>
                <w:sz w:val="20"/>
                <w:szCs w:val="18"/>
              </w:rPr>
            </w:pPr>
          </w:p>
          <w:p w14:paraId="1EEAF981" w14:textId="77777777" w:rsidR="00646DA5" w:rsidRDefault="00646DA5" w:rsidP="00EF1ECA">
            <w:pPr>
              <w:pStyle w:val="Prrafodelista1"/>
              <w:spacing w:after="0" w:line="240" w:lineRule="auto"/>
              <w:ind w:left="0"/>
              <w:rPr>
                <w:sz w:val="20"/>
                <w:szCs w:val="18"/>
              </w:rPr>
            </w:pPr>
          </w:p>
          <w:p w14:paraId="37729EE8" w14:textId="77777777" w:rsidR="00646DA5" w:rsidRDefault="00646DA5" w:rsidP="00EF1ECA">
            <w:pPr>
              <w:pStyle w:val="Prrafodelista1"/>
              <w:spacing w:after="0" w:line="240" w:lineRule="auto"/>
              <w:ind w:left="0"/>
              <w:rPr>
                <w:sz w:val="20"/>
                <w:szCs w:val="18"/>
              </w:rPr>
            </w:pPr>
          </w:p>
          <w:p w14:paraId="43470A57" w14:textId="77777777" w:rsidR="00646DA5" w:rsidRPr="0063354D" w:rsidRDefault="00646DA5" w:rsidP="00EF1ECA">
            <w:pPr>
              <w:pStyle w:val="Prrafodelista1"/>
              <w:spacing w:after="0" w:line="240" w:lineRule="auto"/>
              <w:ind w:left="0"/>
              <w:rPr>
                <w:sz w:val="20"/>
                <w:szCs w:val="18"/>
              </w:rPr>
            </w:pPr>
          </w:p>
          <w:p w14:paraId="17648034" w14:textId="77777777" w:rsidR="00646DA5" w:rsidRDefault="00646DA5" w:rsidP="00EF1ECA">
            <w:pPr>
              <w:pStyle w:val="Prrafodelista1"/>
              <w:spacing w:after="0" w:line="240" w:lineRule="auto"/>
              <w:ind w:left="0"/>
              <w:rPr>
                <w:sz w:val="20"/>
                <w:szCs w:val="18"/>
              </w:rPr>
            </w:pPr>
          </w:p>
          <w:p w14:paraId="0D13890A" w14:textId="77777777" w:rsidR="00646DA5" w:rsidRDefault="00646DA5" w:rsidP="00EF1ECA">
            <w:pPr>
              <w:pStyle w:val="Prrafodelista1"/>
              <w:spacing w:after="0" w:line="240" w:lineRule="auto"/>
              <w:ind w:left="0"/>
              <w:rPr>
                <w:sz w:val="20"/>
                <w:szCs w:val="18"/>
              </w:rPr>
            </w:pPr>
          </w:p>
          <w:p w14:paraId="30F0EC18" w14:textId="77777777" w:rsidR="00646DA5" w:rsidRPr="007112B7" w:rsidRDefault="00646DA5" w:rsidP="005031F8">
            <w:pPr>
              <w:pStyle w:val="Prrafodelista1"/>
              <w:spacing w:after="0" w:line="240" w:lineRule="auto"/>
              <w:ind w:left="0"/>
              <w:rPr>
                <w:b/>
                <w:sz w:val="6"/>
              </w:rPr>
            </w:pPr>
          </w:p>
        </w:tc>
      </w:tr>
    </w:tbl>
    <w:p w14:paraId="54109317" w14:textId="016DDEAC" w:rsidR="00B65AE6" w:rsidRPr="00D72559" w:rsidRDefault="00646DA5" w:rsidP="001813CF">
      <w:pPr>
        <w:pStyle w:val="Prrafodelista1"/>
        <w:spacing w:before="60" w:after="0" w:line="240" w:lineRule="auto"/>
        <w:ind w:left="0"/>
        <w:jc w:val="both"/>
        <w:rPr>
          <w:rFonts w:ascii="Times New Roman" w:hAnsi="Times New Roman"/>
          <w:sz w:val="24"/>
        </w:rPr>
      </w:pPr>
      <w:r w:rsidRPr="00533A0A">
        <w:rPr>
          <w:sz w:val="16"/>
          <w:szCs w:val="16"/>
        </w:rPr>
        <w:t xml:space="preserve">De conformidad con la Ley Orgánica 15/1999 de 13 de diciembre de </w:t>
      </w:r>
      <w:r w:rsidRPr="0063354D">
        <w:rPr>
          <w:b/>
          <w:sz w:val="16"/>
          <w:szCs w:val="16"/>
        </w:rPr>
        <w:t>Protección de Datos de Carácter Personal</w:t>
      </w:r>
      <w:r>
        <w:rPr>
          <w:sz w:val="16"/>
          <w:szCs w:val="16"/>
        </w:rPr>
        <w:t>,</w:t>
      </w:r>
      <w:r w:rsidRPr="00533A0A">
        <w:rPr>
          <w:sz w:val="16"/>
          <w:szCs w:val="16"/>
        </w:rPr>
        <w:t xml:space="preserve"> los datos suministrados por el usuario </w:t>
      </w:r>
      <w:r>
        <w:rPr>
          <w:sz w:val="16"/>
          <w:szCs w:val="16"/>
        </w:rPr>
        <w:t>podrán quedar</w:t>
      </w:r>
      <w:r w:rsidRPr="00533A0A">
        <w:rPr>
          <w:sz w:val="16"/>
          <w:szCs w:val="16"/>
        </w:rPr>
        <w:t xml:space="preserve"> incorporados en un fichero, el cual será procesado exclusivamente para difusión de las actividades de la Cátedra. Los datos de carácter personal serán tratados con el grado de protección adecuado, según el Real Decreto 1720/2007 de 21 de diciembre, tomándose las medidas de seguridad necesarias para evitar su alteración, pérdida, tratamiento o acceso no autorizado por parte de terceros que lo puedan utilizar para finalidades distintas para las que han sido solic</w:t>
      </w:r>
      <w:r>
        <w:rPr>
          <w:sz w:val="16"/>
          <w:szCs w:val="16"/>
        </w:rPr>
        <w:t>itados</w:t>
      </w:r>
      <w:r w:rsidRPr="00533A0A">
        <w:rPr>
          <w:sz w:val="16"/>
          <w:szCs w:val="16"/>
        </w:rPr>
        <w:t>. Los</w:t>
      </w:r>
      <w:r>
        <w:rPr>
          <w:sz w:val="16"/>
          <w:szCs w:val="16"/>
        </w:rPr>
        <w:t xml:space="preserve"> datos de carácter personal </w:t>
      </w:r>
      <w:r w:rsidRPr="00533A0A">
        <w:rPr>
          <w:sz w:val="16"/>
          <w:szCs w:val="16"/>
        </w:rPr>
        <w:t>sólo pod</w:t>
      </w:r>
      <w:r>
        <w:rPr>
          <w:sz w:val="16"/>
          <w:szCs w:val="16"/>
        </w:rPr>
        <w:t xml:space="preserve">rán ser cedidos, según </w:t>
      </w:r>
      <w:r w:rsidRPr="00533A0A">
        <w:rPr>
          <w:sz w:val="16"/>
          <w:szCs w:val="16"/>
        </w:rPr>
        <w:t>el artículo 11 de la Ley Orgánica 15/1999 de 13 de diciembre, para el cumplimiento de fines directamente relacionados con las funciones legítimas del cedente y del cesionario con el previo consentimiento del afectado.</w:t>
      </w:r>
      <w:r>
        <w:rPr>
          <w:sz w:val="16"/>
          <w:szCs w:val="16"/>
        </w:rPr>
        <w:t xml:space="preserve"> </w:t>
      </w:r>
      <w:r w:rsidRPr="00B65AE6">
        <w:rPr>
          <w:b/>
          <w:sz w:val="16"/>
          <w:szCs w:val="16"/>
        </w:rPr>
        <w:t xml:space="preserve">Los derechos de modificación, cancelación y rectificación deberán dirigirse a </w:t>
      </w:r>
      <w:hyperlink r:id="rId10" w:history="1">
        <w:r w:rsidRPr="00B65AE6">
          <w:rPr>
            <w:rStyle w:val="Hipervnculo"/>
            <w:b/>
            <w:sz w:val="16"/>
            <w:szCs w:val="16"/>
          </w:rPr>
          <w:t>catedrasice@unizar.es</w:t>
        </w:r>
      </w:hyperlink>
      <w:r w:rsidRPr="00B65AE6">
        <w:rPr>
          <w:b/>
          <w:sz w:val="16"/>
          <w:szCs w:val="16"/>
        </w:rPr>
        <w:t xml:space="preserve"> / </w:t>
      </w:r>
      <w:hyperlink r:id="rId11" w:history="1">
        <w:r w:rsidRPr="00B65AE6">
          <w:rPr>
            <w:rStyle w:val="Hipervnculo"/>
            <w:b/>
            <w:sz w:val="16"/>
            <w:szCs w:val="16"/>
          </w:rPr>
          <w:t>otri@unizar.es</w:t>
        </w:r>
      </w:hyperlink>
    </w:p>
    <w:sectPr w:rsidR="00B65AE6" w:rsidRPr="00D72559" w:rsidSect="00646DA5">
      <w:pgSz w:w="11907" w:h="16840" w:code="9"/>
      <w:pgMar w:top="737" w:right="794" w:bottom="73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19D5" w14:textId="77777777" w:rsidR="00957EB8" w:rsidRDefault="00957EB8" w:rsidP="007112B7">
      <w:pPr>
        <w:spacing w:after="0" w:line="240" w:lineRule="auto"/>
      </w:pPr>
      <w:r>
        <w:separator/>
      </w:r>
    </w:p>
  </w:endnote>
  <w:endnote w:type="continuationSeparator" w:id="0">
    <w:p w14:paraId="2139D2E2" w14:textId="77777777" w:rsidR="00957EB8" w:rsidRDefault="00957EB8" w:rsidP="0071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6309" w14:textId="77777777" w:rsidR="00957EB8" w:rsidRDefault="00957EB8" w:rsidP="007112B7">
      <w:pPr>
        <w:spacing w:after="0" w:line="240" w:lineRule="auto"/>
      </w:pPr>
      <w:r>
        <w:separator/>
      </w:r>
    </w:p>
  </w:footnote>
  <w:footnote w:type="continuationSeparator" w:id="0">
    <w:p w14:paraId="3182A736" w14:textId="77777777" w:rsidR="00957EB8" w:rsidRDefault="00957EB8" w:rsidP="00711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0151"/>
    <w:multiLevelType w:val="hybridMultilevel"/>
    <w:tmpl w:val="EF148B9C"/>
    <w:lvl w:ilvl="0" w:tplc="E3945A5C">
      <w:start w:val="1"/>
      <w:numFmt w:val="decimal"/>
      <w:lvlText w:val="%1."/>
      <w:lvlJc w:val="left"/>
      <w:pPr>
        <w:ind w:left="577" w:hanging="43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E3470DF"/>
    <w:multiLevelType w:val="hybridMultilevel"/>
    <w:tmpl w:val="DA604D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49BD29DF"/>
    <w:multiLevelType w:val="hybridMultilevel"/>
    <w:tmpl w:val="B71C64FC"/>
    <w:lvl w:ilvl="0" w:tplc="62F0EB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742019496">
    <w:abstractNumId w:val="2"/>
  </w:num>
  <w:num w:numId="2" w16cid:durableId="1937520399">
    <w:abstractNumId w:val="0"/>
  </w:num>
  <w:num w:numId="3" w16cid:durableId="37821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DF"/>
    <w:rsid w:val="000271E2"/>
    <w:rsid w:val="00040A12"/>
    <w:rsid w:val="00044256"/>
    <w:rsid w:val="000459B8"/>
    <w:rsid w:val="000460C2"/>
    <w:rsid w:val="00060FE2"/>
    <w:rsid w:val="000656E1"/>
    <w:rsid w:val="00070515"/>
    <w:rsid w:val="000C21CA"/>
    <w:rsid w:val="000D4E1F"/>
    <w:rsid w:val="000D4ECD"/>
    <w:rsid w:val="00121F87"/>
    <w:rsid w:val="00121FAD"/>
    <w:rsid w:val="0012544A"/>
    <w:rsid w:val="001374AE"/>
    <w:rsid w:val="00155D9C"/>
    <w:rsid w:val="00156CE9"/>
    <w:rsid w:val="00157A55"/>
    <w:rsid w:val="001605AF"/>
    <w:rsid w:val="001813CF"/>
    <w:rsid w:val="0019672C"/>
    <w:rsid w:val="001B1250"/>
    <w:rsid w:val="001C7B43"/>
    <w:rsid w:val="001D16F4"/>
    <w:rsid w:val="001E2F13"/>
    <w:rsid w:val="001F72D5"/>
    <w:rsid w:val="00206BD2"/>
    <w:rsid w:val="00227AB8"/>
    <w:rsid w:val="00242371"/>
    <w:rsid w:val="002565C1"/>
    <w:rsid w:val="002642BC"/>
    <w:rsid w:val="002645BB"/>
    <w:rsid w:val="00271226"/>
    <w:rsid w:val="0028066F"/>
    <w:rsid w:val="002854AA"/>
    <w:rsid w:val="002A786F"/>
    <w:rsid w:val="002C24CA"/>
    <w:rsid w:val="002D31A3"/>
    <w:rsid w:val="002D5905"/>
    <w:rsid w:val="002E1B66"/>
    <w:rsid w:val="002E736D"/>
    <w:rsid w:val="002F6437"/>
    <w:rsid w:val="0032009A"/>
    <w:rsid w:val="00327AFD"/>
    <w:rsid w:val="00332ABB"/>
    <w:rsid w:val="00335CE1"/>
    <w:rsid w:val="003369ED"/>
    <w:rsid w:val="0034062F"/>
    <w:rsid w:val="003466EC"/>
    <w:rsid w:val="00373745"/>
    <w:rsid w:val="00375C99"/>
    <w:rsid w:val="00381F99"/>
    <w:rsid w:val="00391A50"/>
    <w:rsid w:val="00391A66"/>
    <w:rsid w:val="003A532B"/>
    <w:rsid w:val="003B4ECB"/>
    <w:rsid w:val="003C3D99"/>
    <w:rsid w:val="003D75DD"/>
    <w:rsid w:val="003E7C9C"/>
    <w:rsid w:val="003F1597"/>
    <w:rsid w:val="003F2AD2"/>
    <w:rsid w:val="004033EA"/>
    <w:rsid w:val="00405979"/>
    <w:rsid w:val="004222A8"/>
    <w:rsid w:val="0043033A"/>
    <w:rsid w:val="00434951"/>
    <w:rsid w:val="00434D43"/>
    <w:rsid w:val="004429A0"/>
    <w:rsid w:val="0045521D"/>
    <w:rsid w:val="004577A7"/>
    <w:rsid w:val="00467154"/>
    <w:rsid w:val="00476B66"/>
    <w:rsid w:val="0049325F"/>
    <w:rsid w:val="004B037D"/>
    <w:rsid w:val="004B2EF9"/>
    <w:rsid w:val="004B6E7F"/>
    <w:rsid w:val="004C601C"/>
    <w:rsid w:val="004E40E3"/>
    <w:rsid w:val="004F30DB"/>
    <w:rsid w:val="005031F8"/>
    <w:rsid w:val="00524405"/>
    <w:rsid w:val="00530A9F"/>
    <w:rsid w:val="00531BEF"/>
    <w:rsid w:val="00542108"/>
    <w:rsid w:val="00566B34"/>
    <w:rsid w:val="005736DA"/>
    <w:rsid w:val="00575936"/>
    <w:rsid w:val="00584CC4"/>
    <w:rsid w:val="005A4B83"/>
    <w:rsid w:val="005B58E6"/>
    <w:rsid w:val="005C23CD"/>
    <w:rsid w:val="005C2D0D"/>
    <w:rsid w:val="005D069C"/>
    <w:rsid w:val="005D10BF"/>
    <w:rsid w:val="005E3428"/>
    <w:rsid w:val="00600FC0"/>
    <w:rsid w:val="00611EB1"/>
    <w:rsid w:val="006235A9"/>
    <w:rsid w:val="00630A22"/>
    <w:rsid w:val="0063354D"/>
    <w:rsid w:val="00646DA5"/>
    <w:rsid w:val="006501EF"/>
    <w:rsid w:val="00665821"/>
    <w:rsid w:val="00673949"/>
    <w:rsid w:val="00674A3E"/>
    <w:rsid w:val="006B3730"/>
    <w:rsid w:val="006B726D"/>
    <w:rsid w:val="006C347A"/>
    <w:rsid w:val="006E5DFF"/>
    <w:rsid w:val="006F4DA4"/>
    <w:rsid w:val="0070215D"/>
    <w:rsid w:val="007112B7"/>
    <w:rsid w:val="00713A7A"/>
    <w:rsid w:val="00725FF0"/>
    <w:rsid w:val="00745E46"/>
    <w:rsid w:val="007530D0"/>
    <w:rsid w:val="007617D7"/>
    <w:rsid w:val="007661BE"/>
    <w:rsid w:val="00773A3F"/>
    <w:rsid w:val="00774432"/>
    <w:rsid w:val="007A2C1E"/>
    <w:rsid w:val="007A3D6E"/>
    <w:rsid w:val="007B3A33"/>
    <w:rsid w:val="007E24E6"/>
    <w:rsid w:val="007F615A"/>
    <w:rsid w:val="00803547"/>
    <w:rsid w:val="00804158"/>
    <w:rsid w:val="00817134"/>
    <w:rsid w:val="00835F16"/>
    <w:rsid w:val="00840E20"/>
    <w:rsid w:val="00847E1A"/>
    <w:rsid w:val="0087226A"/>
    <w:rsid w:val="00886AED"/>
    <w:rsid w:val="008A13F2"/>
    <w:rsid w:val="008B1AD2"/>
    <w:rsid w:val="008C419F"/>
    <w:rsid w:val="008D5FB1"/>
    <w:rsid w:val="008E0D6D"/>
    <w:rsid w:val="008E3780"/>
    <w:rsid w:val="008F5582"/>
    <w:rsid w:val="009060A3"/>
    <w:rsid w:val="009317D7"/>
    <w:rsid w:val="00932BB0"/>
    <w:rsid w:val="009331D5"/>
    <w:rsid w:val="00942405"/>
    <w:rsid w:val="0095350A"/>
    <w:rsid w:val="00957EB8"/>
    <w:rsid w:val="00966488"/>
    <w:rsid w:val="00976027"/>
    <w:rsid w:val="00984849"/>
    <w:rsid w:val="00984E8E"/>
    <w:rsid w:val="009923AE"/>
    <w:rsid w:val="009A07FA"/>
    <w:rsid w:val="009A29E1"/>
    <w:rsid w:val="009B04A0"/>
    <w:rsid w:val="009B0E08"/>
    <w:rsid w:val="009B3262"/>
    <w:rsid w:val="009E6567"/>
    <w:rsid w:val="009E7031"/>
    <w:rsid w:val="009F4B20"/>
    <w:rsid w:val="009F5552"/>
    <w:rsid w:val="009F5859"/>
    <w:rsid w:val="009F7B58"/>
    <w:rsid w:val="00A0597C"/>
    <w:rsid w:val="00A10A07"/>
    <w:rsid w:val="00A13855"/>
    <w:rsid w:val="00A34CCE"/>
    <w:rsid w:val="00A6468A"/>
    <w:rsid w:val="00AA1C00"/>
    <w:rsid w:val="00AA3438"/>
    <w:rsid w:val="00AE7AF3"/>
    <w:rsid w:val="00AF3528"/>
    <w:rsid w:val="00B0339A"/>
    <w:rsid w:val="00B51579"/>
    <w:rsid w:val="00B63D11"/>
    <w:rsid w:val="00B65AE6"/>
    <w:rsid w:val="00B8454E"/>
    <w:rsid w:val="00B91E67"/>
    <w:rsid w:val="00BA730D"/>
    <w:rsid w:val="00BC4317"/>
    <w:rsid w:val="00BD21EA"/>
    <w:rsid w:val="00BE0795"/>
    <w:rsid w:val="00BE3F2F"/>
    <w:rsid w:val="00BF2FBF"/>
    <w:rsid w:val="00C0442E"/>
    <w:rsid w:val="00C07828"/>
    <w:rsid w:val="00C10F22"/>
    <w:rsid w:val="00C27658"/>
    <w:rsid w:val="00C35A5E"/>
    <w:rsid w:val="00C47D47"/>
    <w:rsid w:val="00C5293B"/>
    <w:rsid w:val="00C563F2"/>
    <w:rsid w:val="00C57B6E"/>
    <w:rsid w:val="00C613D0"/>
    <w:rsid w:val="00C64BDB"/>
    <w:rsid w:val="00C75310"/>
    <w:rsid w:val="00C85B64"/>
    <w:rsid w:val="00C915AC"/>
    <w:rsid w:val="00C96F80"/>
    <w:rsid w:val="00CD07AA"/>
    <w:rsid w:val="00CD6B18"/>
    <w:rsid w:val="00CE3EC9"/>
    <w:rsid w:val="00D17434"/>
    <w:rsid w:val="00D324DA"/>
    <w:rsid w:val="00D53092"/>
    <w:rsid w:val="00D549EA"/>
    <w:rsid w:val="00D652A7"/>
    <w:rsid w:val="00D72559"/>
    <w:rsid w:val="00D72C47"/>
    <w:rsid w:val="00D802AD"/>
    <w:rsid w:val="00D829DF"/>
    <w:rsid w:val="00D853C1"/>
    <w:rsid w:val="00D85EE9"/>
    <w:rsid w:val="00D87074"/>
    <w:rsid w:val="00D8791A"/>
    <w:rsid w:val="00D97FFB"/>
    <w:rsid w:val="00DA5B4A"/>
    <w:rsid w:val="00DB57FD"/>
    <w:rsid w:val="00DC38C0"/>
    <w:rsid w:val="00DC73B0"/>
    <w:rsid w:val="00DC78D2"/>
    <w:rsid w:val="00DD04A8"/>
    <w:rsid w:val="00DD7FFB"/>
    <w:rsid w:val="00DF27A7"/>
    <w:rsid w:val="00E033C9"/>
    <w:rsid w:val="00E11442"/>
    <w:rsid w:val="00E1765C"/>
    <w:rsid w:val="00E25362"/>
    <w:rsid w:val="00E331F5"/>
    <w:rsid w:val="00E505F3"/>
    <w:rsid w:val="00E5259B"/>
    <w:rsid w:val="00E6165C"/>
    <w:rsid w:val="00E75F5F"/>
    <w:rsid w:val="00E776C4"/>
    <w:rsid w:val="00E83804"/>
    <w:rsid w:val="00E8385F"/>
    <w:rsid w:val="00E87B9F"/>
    <w:rsid w:val="00EA3FC5"/>
    <w:rsid w:val="00EB56F5"/>
    <w:rsid w:val="00EC0ABF"/>
    <w:rsid w:val="00ED37CA"/>
    <w:rsid w:val="00EE6F3C"/>
    <w:rsid w:val="00EF084C"/>
    <w:rsid w:val="00EF5494"/>
    <w:rsid w:val="00F246E3"/>
    <w:rsid w:val="00F33CC5"/>
    <w:rsid w:val="00F42156"/>
    <w:rsid w:val="00F47172"/>
    <w:rsid w:val="00F662D3"/>
    <w:rsid w:val="00F869C9"/>
    <w:rsid w:val="00F90D8F"/>
    <w:rsid w:val="00F92077"/>
    <w:rsid w:val="00FB2E1D"/>
    <w:rsid w:val="00FC0D84"/>
    <w:rsid w:val="00FC3EF9"/>
    <w:rsid w:val="00FD351A"/>
    <w:rsid w:val="00FF207A"/>
    <w:rsid w:val="00FF4B16"/>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CA618"/>
  <w15:chartTrackingRefBased/>
  <w15:docId w15:val="{5BB4AEB8-B672-40B4-BD63-3A24715A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A730D"/>
    <w:rPr>
      <w:i/>
      <w:iCs/>
    </w:rPr>
  </w:style>
  <w:style w:type="character" w:styleId="Textoennegrita">
    <w:name w:val="Strong"/>
    <w:basedOn w:val="Fuentedeprrafopredeter"/>
    <w:uiPriority w:val="22"/>
    <w:qFormat/>
    <w:rsid w:val="00BA730D"/>
    <w:rPr>
      <w:b/>
      <w:bCs/>
    </w:rPr>
  </w:style>
  <w:style w:type="character" w:styleId="Hipervnculo">
    <w:name w:val="Hyperlink"/>
    <w:basedOn w:val="Fuentedeprrafopredeter"/>
    <w:uiPriority w:val="99"/>
    <w:unhideWhenUsed/>
    <w:rsid w:val="008A13F2"/>
    <w:rPr>
      <w:color w:val="0563C1" w:themeColor="hyperlink"/>
      <w:u w:val="single"/>
    </w:rPr>
  </w:style>
  <w:style w:type="paragraph" w:styleId="Prrafodelista">
    <w:name w:val="List Paragraph"/>
    <w:basedOn w:val="Normal"/>
    <w:uiPriority w:val="34"/>
    <w:qFormat/>
    <w:rsid w:val="005736DA"/>
    <w:pPr>
      <w:ind w:left="720"/>
      <w:contextualSpacing/>
    </w:pPr>
  </w:style>
  <w:style w:type="paragraph" w:customStyle="1" w:styleId="Default">
    <w:name w:val="Default"/>
    <w:rsid w:val="00E11442"/>
    <w:pPr>
      <w:autoSpaceDE w:val="0"/>
      <w:autoSpaceDN w:val="0"/>
      <w:adjustRightInd w:val="0"/>
      <w:spacing w:after="0" w:line="240" w:lineRule="auto"/>
    </w:pPr>
    <w:rPr>
      <w:rFonts w:ascii="Garamond" w:hAnsi="Garamond" w:cs="Garamond"/>
      <w:color w:val="000000"/>
      <w:sz w:val="24"/>
      <w:szCs w:val="24"/>
      <w:lang w:val="en-GB"/>
    </w:rPr>
  </w:style>
  <w:style w:type="paragraph" w:customStyle="1" w:styleId="Prrafodelista1">
    <w:name w:val="Párrafo de lista1"/>
    <w:basedOn w:val="Normal"/>
    <w:uiPriority w:val="99"/>
    <w:qFormat/>
    <w:rsid w:val="00713A7A"/>
    <w:pPr>
      <w:spacing w:after="200" w:line="276" w:lineRule="auto"/>
      <w:ind w:left="720"/>
      <w:contextualSpacing/>
    </w:pPr>
    <w:rPr>
      <w:rFonts w:ascii="Calibri" w:eastAsia="Times New Roman" w:hAnsi="Calibri" w:cs="Times New Roman"/>
      <w:lang w:val="es-ES"/>
    </w:rPr>
  </w:style>
  <w:style w:type="paragraph" w:styleId="Encabezado">
    <w:name w:val="header"/>
    <w:basedOn w:val="Normal"/>
    <w:link w:val="EncabezadoCar"/>
    <w:uiPriority w:val="99"/>
    <w:unhideWhenUsed/>
    <w:rsid w:val="007112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12B7"/>
  </w:style>
  <w:style w:type="paragraph" w:styleId="Piedepgina">
    <w:name w:val="footer"/>
    <w:basedOn w:val="Normal"/>
    <w:link w:val="PiedepginaCar"/>
    <w:uiPriority w:val="99"/>
    <w:unhideWhenUsed/>
    <w:rsid w:val="007112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12B7"/>
  </w:style>
  <w:style w:type="table" w:styleId="Tablaconcuadrcula">
    <w:name w:val="Table Grid"/>
    <w:basedOn w:val="Tablanormal"/>
    <w:uiPriority w:val="39"/>
    <w:rsid w:val="00B6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79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791A"/>
    <w:rPr>
      <w:rFonts w:ascii="Segoe UI" w:hAnsi="Segoe UI" w:cs="Segoe UI"/>
      <w:sz w:val="18"/>
      <w:szCs w:val="18"/>
    </w:rPr>
  </w:style>
  <w:style w:type="character" w:styleId="Hipervnculovisitado">
    <w:name w:val="FollowedHyperlink"/>
    <w:basedOn w:val="Fuentedeprrafopredeter"/>
    <w:uiPriority w:val="99"/>
    <w:semiHidden/>
    <w:unhideWhenUsed/>
    <w:rsid w:val="004B037D"/>
    <w:rPr>
      <w:color w:val="954F72" w:themeColor="followedHyperlink"/>
      <w:u w:val="single"/>
    </w:rPr>
  </w:style>
  <w:style w:type="character" w:styleId="Mencinsinresolver">
    <w:name w:val="Unresolved Mention"/>
    <w:basedOn w:val="Fuentedeprrafopredeter"/>
    <w:uiPriority w:val="99"/>
    <w:semiHidden/>
    <w:unhideWhenUsed/>
    <w:rsid w:val="00381F99"/>
    <w:rPr>
      <w:color w:val="605E5C"/>
      <w:shd w:val="clear" w:color="auto" w:fill="E1DFDD"/>
    </w:rPr>
  </w:style>
  <w:style w:type="character" w:styleId="Refdecomentario">
    <w:name w:val="annotation reference"/>
    <w:basedOn w:val="Fuentedeprrafopredeter"/>
    <w:uiPriority w:val="99"/>
    <w:semiHidden/>
    <w:unhideWhenUsed/>
    <w:rsid w:val="00FC0D84"/>
    <w:rPr>
      <w:sz w:val="16"/>
      <w:szCs w:val="16"/>
    </w:rPr>
  </w:style>
  <w:style w:type="paragraph" w:styleId="Textocomentario">
    <w:name w:val="annotation text"/>
    <w:basedOn w:val="Normal"/>
    <w:link w:val="TextocomentarioCar"/>
    <w:uiPriority w:val="99"/>
    <w:semiHidden/>
    <w:unhideWhenUsed/>
    <w:rsid w:val="00FC0D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0D84"/>
    <w:rPr>
      <w:sz w:val="20"/>
      <w:szCs w:val="20"/>
    </w:rPr>
  </w:style>
  <w:style w:type="paragraph" w:styleId="Asuntodelcomentario">
    <w:name w:val="annotation subject"/>
    <w:basedOn w:val="Textocomentario"/>
    <w:next w:val="Textocomentario"/>
    <w:link w:val="AsuntodelcomentarioCar"/>
    <w:uiPriority w:val="99"/>
    <w:semiHidden/>
    <w:unhideWhenUsed/>
    <w:rsid w:val="00FC0D84"/>
    <w:rPr>
      <w:b/>
      <w:bCs/>
    </w:rPr>
  </w:style>
  <w:style w:type="character" w:customStyle="1" w:styleId="AsuntodelcomentarioCar">
    <w:name w:val="Asunto del comentario Car"/>
    <w:basedOn w:val="TextocomentarioCar"/>
    <w:link w:val="Asuntodelcomentario"/>
    <w:uiPriority w:val="99"/>
    <w:semiHidden/>
    <w:rsid w:val="00FC0D84"/>
    <w:rPr>
      <w:b/>
      <w:bCs/>
      <w:sz w:val="20"/>
      <w:szCs w:val="20"/>
    </w:rPr>
  </w:style>
  <w:style w:type="paragraph" w:styleId="Revisin">
    <w:name w:val="Revision"/>
    <w:hidden/>
    <w:uiPriority w:val="99"/>
    <w:semiHidden/>
    <w:rsid w:val="00C27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ri@unizar.es" TargetMode="External"/><Relationship Id="rId5" Type="http://schemas.openxmlformats.org/officeDocument/2006/relationships/webSettings" Target="webSettings.xml"/><Relationship Id="rId10" Type="http://schemas.openxmlformats.org/officeDocument/2006/relationships/hyperlink" Target="mailto:catedrasice@unizar.es" TargetMode="External"/><Relationship Id="rId4" Type="http://schemas.openxmlformats.org/officeDocument/2006/relationships/settings" Target="settings.xml"/><Relationship Id="rId9" Type="http://schemas.openxmlformats.org/officeDocument/2006/relationships/hyperlink" Target="https://eina.unizar.es/sites/eina/files/archivos/Calidad/ODS/od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ABB90-6784-41E4-9CC1-A215D9F4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Bonifacio Martin del Brio</cp:lastModifiedBy>
  <cp:revision>207</cp:revision>
  <cp:lastPrinted>2024-04-24T12:37:00Z</cp:lastPrinted>
  <dcterms:created xsi:type="dcterms:W3CDTF">2018-08-01T13:02:00Z</dcterms:created>
  <dcterms:modified xsi:type="dcterms:W3CDTF">2026-04-15T07:26:00Z</dcterms:modified>
</cp:coreProperties>
</file>